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10B9" w:rsidRPr="00D510B9" w:rsidRDefault="00D510B9" w:rsidP="00D510B9">
      <w:pPr>
        <w:tabs>
          <w:tab w:val="left" w:pos="4111"/>
        </w:tabs>
        <w:autoSpaceDE w:val="0"/>
        <w:autoSpaceDN w:val="0"/>
        <w:adjustRightInd w:val="0"/>
        <w:spacing w:after="0" w:line="240" w:lineRule="auto"/>
        <w:ind w:left="5670"/>
        <w:jc w:val="right"/>
        <w:outlineLvl w:val="0"/>
        <w:rPr>
          <w:rFonts w:cs="Times New Roman"/>
          <w:sz w:val="24"/>
          <w:szCs w:val="24"/>
          <w:lang w:eastAsia="ru-RU"/>
        </w:rPr>
      </w:pPr>
      <w:r w:rsidRPr="00D510B9">
        <w:rPr>
          <w:rFonts w:cs="Times New Roman"/>
          <w:sz w:val="24"/>
          <w:szCs w:val="24"/>
          <w:lang w:eastAsia="ru-RU"/>
        </w:rPr>
        <w:t>ПРОЕКТ</w:t>
      </w:r>
    </w:p>
    <w:p w:rsidR="00D510B9" w:rsidRPr="00D510B9" w:rsidRDefault="00D510B9" w:rsidP="00D510B9">
      <w:pPr>
        <w:tabs>
          <w:tab w:val="left" w:pos="4111"/>
        </w:tabs>
        <w:autoSpaceDE w:val="0"/>
        <w:autoSpaceDN w:val="0"/>
        <w:adjustRightInd w:val="0"/>
        <w:spacing w:after="0" w:line="240" w:lineRule="auto"/>
        <w:ind w:left="5670"/>
        <w:outlineLvl w:val="0"/>
        <w:rPr>
          <w:rFonts w:cs="Times New Roman"/>
          <w:sz w:val="24"/>
          <w:szCs w:val="24"/>
          <w:lang w:eastAsia="ru-RU"/>
        </w:rPr>
      </w:pPr>
    </w:p>
    <w:p w:rsidR="00D510B9" w:rsidRPr="00D510B9" w:rsidRDefault="00D510B9" w:rsidP="00D510B9">
      <w:pPr>
        <w:tabs>
          <w:tab w:val="left" w:pos="4111"/>
        </w:tabs>
        <w:autoSpaceDE w:val="0"/>
        <w:autoSpaceDN w:val="0"/>
        <w:adjustRightInd w:val="0"/>
        <w:spacing w:after="0" w:line="240" w:lineRule="auto"/>
        <w:ind w:left="5670"/>
        <w:outlineLvl w:val="0"/>
        <w:rPr>
          <w:rFonts w:cs="Times New Roman"/>
          <w:sz w:val="24"/>
          <w:szCs w:val="24"/>
          <w:lang w:eastAsia="ru-RU"/>
        </w:rPr>
      </w:pPr>
      <w:r w:rsidRPr="00D510B9">
        <w:rPr>
          <w:rFonts w:cs="Times New Roman"/>
          <w:sz w:val="24"/>
          <w:szCs w:val="24"/>
          <w:lang w:eastAsia="ru-RU"/>
        </w:rPr>
        <w:t>Приложение</w:t>
      </w:r>
    </w:p>
    <w:p w:rsidR="00D510B9" w:rsidRPr="00D510B9" w:rsidRDefault="00D510B9" w:rsidP="00D510B9">
      <w:pPr>
        <w:tabs>
          <w:tab w:val="left" w:pos="4111"/>
        </w:tabs>
        <w:autoSpaceDE w:val="0"/>
        <w:autoSpaceDN w:val="0"/>
        <w:adjustRightInd w:val="0"/>
        <w:spacing w:after="0" w:line="240" w:lineRule="auto"/>
        <w:ind w:left="5670"/>
        <w:rPr>
          <w:rFonts w:cs="Times New Roman"/>
          <w:sz w:val="24"/>
          <w:szCs w:val="24"/>
          <w:lang w:eastAsia="ru-RU"/>
        </w:rPr>
      </w:pPr>
      <w:r w:rsidRPr="00D510B9">
        <w:rPr>
          <w:rFonts w:cs="Times New Roman"/>
          <w:sz w:val="24"/>
          <w:szCs w:val="24"/>
        </w:rPr>
        <w:t>к Подпрограмме «Развитие отраслей агропромышленного комплекса Кировской области</w:t>
      </w:r>
      <w:r w:rsidRPr="00D510B9">
        <w:rPr>
          <w:rFonts w:cs="Times New Roman"/>
          <w:sz w:val="24"/>
          <w:szCs w:val="24"/>
          <w:lang w:eastAsia="ru-RU"/>
        </w:rPr>
        <w:t>»</w:t>
      </w:r>
    </w:p>
    <w:p w:rsidR="00D510B9" w:rsidRPr="00D510B9" w:rsidRDefault="00D510B9" w:rsidP="00D510B9">
      <w:pPr>
        <w:pStyle w:val="ConsPlusNormal"/>
        <w:tabs>
          <w:tab w:val="left" w:pos="4111"/>
        </w:tabs>
        <w:ind w:left="5670"/>
        <w:rPr>
          <w:rFonts w:ascii="Times New Roman" w:hAnsi="Times New Roman" w:cs="Times New Roman"/>
          <w:sz w:val="24"/>
          <w:szCs w:val="24"/>
        </w:rPr>
      </w:pPr>
    </w:p>
    <w:p w:rsidR="00D510B9" w:rsidRPr="00D510B9" w:rsidRDefault="00D510B9" w:rsidP="00D510B9">
      <w:pPr>
        <w:tabs>
          <w:tab w:val="left" w:pos="4111"/>
        </w:tabs>
        <w:autoSpaceDE w:val="0"/>
        <w:autoSpaceDN w:val="0"/>
        <w:adjustRightInd w:val="0"/>
        <w:spacing w:after="0" w:line="240" w:lineRule="auto"/>
        <w:ind w:left="5670"/>
        <w:rPr>
          <w:rFonts w:cs="Times New Roman"/>
          <w:sz w:val="24"/>
          <w:szCs w:val="24"/>
        </w:rPr>
      </w:pPr>
      <w:proofErr w:type="gramStart"/>
      <w:r w:rsidRPr="00D510B9">
        <w:rPr>
          <w:rFonts w:cs="Times New Roman"/>
          <w:sz w:val="24"/>
          <w:szCs w:val="24"/>
        </w:rPr>
        <w:t xml:space="preserve">(Государственная </w:t>
      </w:r>
      <w:hyperlink r:id="rId7" w:history="1">
        <w:r w:rsidRPr="00D510B9">
          <w:rPr>
            <w:rFonts w:cs="Times New Roman"/>
            <w:sz w:val="24"/>
            <w:szCs w:val="24"/>
          </w:rPr>
          <w:t>программа</w:t>
        </w:r>
      </w:hyperlink>
      <w:r w:rsidRPr="00D510B9">
        <w:rPr>
          <w:rFonts w:cs="Times New Roman"/>
          <w:sz w:val="24"/>
          <w:szCs w:val="24"/>
        </w:rPr>
        <w:t xml:space="preserve"> </w:t>
      </w:r>
      <w:proofErr w:type="gramEnd"/>
    </w:p>
    <w:p w:rsidR="00D510B9" w:rsidRPr="00D510B9" w:rsidRDefault="00D510B9" w:rsidP="00D510B9">
      <w:pPr>
        <w:tabs>
          <w:tab w:val="left" w:pos="4111"/>
        </w:tabs>
        <w:autoSpaceDE w:val="0"/>
        <w:autoSpaceDN w:val="0"/>
        <w:adjustRightInd w:val="0"/>
        <w:spacing w:after="0" w:line="240" w:lineRule="auto"/>
        <w:ind w:left="5670"/>
        <w:rPr>
          <w:rFonts w:cs="Times New Roman"/>
          <w:sz w:val="24"/>
          <w:szCs w:val="24"/>
        </w:rPr>
      </w:pPr>
      <w:r w:rsidRPr="00D510B9">
        <w:rPr>
          <w:rFonts w:cs="Times New Roman"/>
          <w:sz w:val="24"/>
          <w:szCs w:val="24"/>
        </w:rPr>
        <w:t>Кировской области</w:t>
      </w:r>
    </w:p>
    <w:p w:rsidR="00D510B9" w:rsidRPr="00D510B9" w:rsidRDefault="00D510B9" w:rsidP="00D510B9">
      <w:pPr>
        <w:tabs>
          <w:tab w:val="left" w:pos="4111"/>
        </w:tabs>
        <w:autoSpaceDE w:val="0"/>
        <w:autoSpaceDN w:val="0"/>
        <w:adjustRightInd w:val="0"/>
        <w:spacing w:after="0" w:line="240" w:lineRule="auto"/>
        <w:ind w:left="5670"/>
        <w:rPr>
          <w:rFonts w:cs="Times New Roman"/>
          <w:sz w:val="24"/>
          <w:szCs w:val="24"/>
        </w:rPr>
      </w:pPr>
      <w:r w:rsidRPr="00D510B9">
        <w:rPr>
          <w:rFonts w:cs="Times New Roman"/>
          <w:sz w:val="24"/>
          <w:szCs w:val="24"/>
        </w:rPr>
        <w:t xml:space="preserve">«Развитие агропромышленного комплекса», </w:t>
      </w:r>
    </w:p>
    <w:p w:rsidR="00D510B9" w:rsidRPr="00D510B9" w:rsidRDefault="00D510B9" w:rsidP="00D510B9">
      <w:pPr>
        <w:pStyle w:val="ConsPlusNormal"/>
        <w:tabs>
          <w:tab w:val="left" w:pos="3969"/>
        </w:tabs>
        <w:ind w:left="5670"/>
        <w:rPr>
          <w:rFonts w:ascii="Times New Roman" w:hAnsi="Times New Roman" w:cs="Times New Roman"/>
          <w:sz w:val="24"/>
          <w:szCs w:val="24"/>
        </w:rPr>
      </w:pPr>
      <w:proofErr w:type="gramStart"/>
      <w:r w:rsidRPr="00D510B9">
        <w:rPr>
          <w:rFonts w:ascii="Times New Roman" w:hAnsi="Times New Roman" w:cs="Times New Roman"/>
          <w:sz w:val="24"/>
          <w:szCs w:val="24"/>
        </w:rPr>
        <w:t>утвержденная</w:t>
      </w:r>
      <w:proofErr w:type="gramEnd"/>
      <w:r w:rsidRPr="00D510B9">
        <w:rPr>
          <w:rFonts w:ascii="Times New Roman" w:hAnsi="Times New Roman" w:cs="Times New Roman"/>
          <w:sz w:val="24"/>
          <w:szCs w:val="24"/>
        </w:rPr>
        <w:t xml:space="preserve"> постановлением </w:t>
      </w:r>
    </w:p>
    <w:p w:rsidR="00D510B9" w:rsidRPr="00D510B9" w:rsidRDefault="00D510B9" w:rsidP="00D510B9">
      <w:pPr>
        <w:pStyle w:val="ConsPlusNormal"/>
        <w:tabs>
          <w:tab w:val="left" w:pos="3969"/>
        </w:tabs>
        <w:ind w:left="5670"/>
        <w:rPr>
          <w:rFonts w:ascii="Times New Roman" w:hAnsi="Times New Roman" w:cs="Times New Roman"/>
          <w:sz w:val="24"/>
          <w:szCs w:val="24"/>
        </w:rPr>
      </w:pPr>
      <w:r w:rsidRPr="00D510B9">
        <w:rPr>
          <w:rFonts w:ascii="Times New Roman" w:hAnsi="Times New Roman" w:cs="Times New Roman"/>
          <w:sz w:val="24"/>
          <w:szCs w:val="24"/>
        </w:rPr>
        <w:t>Правительства Кировской области</w:t>
      </w:r>
    </w:p>
    <w:p w:rsidR="00D510B9" w:rsidRPr="00D510B9" w:rsidRDefault="00D510B9" w:rsidP="00D510B9">
      <w:pPr>
        <w:pStyle w:val="ConsPlusNormal"/>
        <w:tabs>
          <w:tab w:val="left" w:pos="4111"/>
        </w:tabs>
        <w:ind w:left="5670"/>
        <w:rPr>
          <w:rFonts w:ascii="Times New Roman" w:hAnsi="Times New Roman" w:cs="Times New Roman"/>
          <w:sz w:val="24"/>
          <w:szCs w:val="24"/>
        </w:rPr>
      </w:pPr>
      <w:r w:rsidRPr="00D510B9">
        <w:rPr>
          <w:rFonts w:ascii="Times New Roman" w:hAnsi="Times New Roman" w:cs="Times New Roman"/>
          <w:sz w:val="24"/>
          <w:szCs w:val="24"/>
        </w:rPr>
        <w:t>от 23.12.2019 № 690-П</w:t>
      </w:r>
    </w:p>
    <w:p w:rsidR="001F6283" w:rsidRPr="00D510B9" w:rsidRDefault="001F6283" w:rsidP="00D510B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1F6283" w:rsidRPr="00D510B9" w:rsidRDefault="001F6283" w:rsidP="00D510B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510B9">
        <w:rPr>
          <w:rFonts w:ascii="Times New Roman" w:hAnsi="Times New Roman" w:cs="Times New Roman"/>
          <w:sz w:val="24"/>
          <w:szCs w:val="24"/>
        </w:rPr>
        <w:t>ПОРЯДОК</w:t>
      </w:r>
    </w:p>
    <w:p w:rsidR="00490E7B" w:rsidRPr="00D510B9" w:rsidRDefault="001F6283" w:rsidP="00D510B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510B9">
        <w:rPr>
          <w:rFonts w:ascii="Times New Roman" w:hAnsi="Times New Roman" w:cs="Times New Roman"/>
          <w:sz w:val="24"/>
          <w:szCs w:val="24"/>
        </w:rPr>
        <w:t>ПРЕДОСТАВЛЕНИЯ И РАСПРЕДЕЛЕНИЯ СУБСИДИЙ МЕСТНЫМ БЮДЖЕТАМ</w:t>
      </w:r>
      <w:r w:rsidR="00FF42D1" w:rsidRPr="00D510B9">
        <w:rPr>
          <w:rFonts w:ascii="Times New Roman" w:hAnsi="Times New Roman" w:cs="Times New Roman"/>
          <w:sz w:val="24"/>
          <w:szCs w:val="24"/>
        </w:rPr>
        <w:t xml:space="preserve"> </w:t>
      </w:r>
      <w:r w:rsidRPr="00D510B9">
        <w:rPr>
          <w:rFonts w:ascii="Times New Roman" w:hAnsi="Times New Roman" w:cs="Times New Roman"/>
          <w:sz w:val="24"/>
          <w:szCs w:val="24"/>
        </w:rPr>
        <w:t>ИЗ ОБЛАСТНОГО БЮДЖЕТА</w:t>
      </w:r>
      <w:r w:rsidR="00D510B9" w:rsidRPr="00D510B9">
        <w:rPr>
          <w:rFonts w:ascii="Times New Roman" w:hAnsi="Times New Roman" w:cs="Times New Roman"/>
          <w:sz w:val="24"/>
          <w:szCs w:val="24"/>
        </w:rPr>
        <w:t xml:space="preserve"> </w:t>
      </w:r>
      <w:r w:rsidRPr="00D510B9">
        <w:rPr>
          <w:rFonts w:ascii="Times New Roman" w:hAnsi="Times New Roman" w:cs="Times New Roman"/>
          <w:sz w:val="24"/>
          <w:szCs w:val="24"/>
        </w:rPr>
        <w:t xml:space="preserve">НА </w:t>
      </w:r>
      <w:r w:rsidR="00FF42D1" w:rsidRPr="00D510B9">
        <w:rPr>
          <w:rFonts w:ascii="Times New Roman" w:hAnsi="Times New Roman" w:cs="Times New Roman"/>
          <w:sz w:val="24"/>
          <w:szCs w:val="24"/>
        </w:rPr>
        <w:t>ПОДГОТОВКУ ПРОЕКТОВ МЕЖЕВАНИЯ ЗЕМЕЛЬНЫХ УЧАСТКОВ</w:t>
      </w:r>
      <w:r w:rsidR="00D510B9" w:rsidRPr="00D510B9">
        <w:rPr>
          <w:rFonts w:ascii="Times New Roman" w:hAnsi="Times New Roman" w:cs="Times New Roman"/>
          <w:sz w:val="24"/>
          <w:szCs w:val="24"/>
        </w:rPr>
        <w:t xml:space="preserve"> </w:t>
      </w:r>
      <w:r w:rsidR="00FF42D1" w:rsidRPr="00D510B9">
        <w:rPr>
          <w:rFonts w:ascii="Times New Roman" w:hAnsi="Times New Roman" w:cs="Times New Roman"/>
          <w:sz w:val="24"/>
          <w:szCs w:val="24"/>
        </w:rPr>
        <w:t xml:space="preserve"> И НА ПРОВЕДЕНИЕ КАДАСТРОВЫХ РАБОТ</w:t>
      </w:r>
    </w:p>
    <w:p w:rsidR="00490E7B" w:rsidRPr="00D510B9" w:rsidRDefault="00490E7B" w:rsidP="00D510B9">
      <w:pPr>
        <w:pStyle w:val="ConsPlusTitle"/>
        <w:rPr>
          <w:rFonts w:ascii="Times New Roman" w:hAnsi="Times New Roman" w:cs="Times New Roman"/>
          <w:sz w:val="24"/>
          <w:szCs w:val="24"/>
        </w:rPr>
      </w:pPr>
    </w:p>
    <w:p w:rsidR="00490E7B" w:rsidRPr="00D510B9" w:rsidRDefault="00675727" w:rsidP="00D510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bCs/>
          <w:spacing w:val="0"/>
          <w:kern w:val="0"/>
          <w:sz w:val="24"/>
          <w:szCs w:val="24"/>
        </w:rPr>
      </w:pPr>
      <w:r w:rsidRPr="00D510B9">
        <w:rPr>
          <w:rFonts w:cs="Times New Roman"/>
          <w:bCs/>
          <w:spacing w:val="0"/>
          <w:kern w:val="0"/>
          <w:sz w:val="24"/>
          <w:szCs w:val="24"/>
        </w:rPr>
        <w:t>1</w:t>
      </w:r>
      <w:r w:rsidR="00490E7B" w:rsidRPr="00D510B9">
        <w:rPr>
          <w:rFonts w:cs="Times New Roman"/>
          <w:bCs/>
          <w:spacing w:val="0"/>
          <w:kern w:val="0"/>
          <w:sz w:val="24"/>
          <w:szCs w:val="24"/>
        </w:rPr>
        <w:t xml:space="preserve">. </w:t>
      </w:r>
      <w:r w:rsidR="00D510B9">
        <w:rPr>
          <w:rFonts w:cs="Times New Roman"/>
          <w:bCs/>
          <w:spacing w:val="0"/>
          <w:kern w:val="0"/>
          <w:sz w:val="24"/>
          <w:szCs w:val="24"/>
        </w:rPr>
        <w:t>С</w:t>
      </w:r>
      <w:r w:rsidR="00490E7B" w:rsidRPr="00D510B9">
        <w:rPr>
          <w:rFonts w:cs="Times New Roman"/>
          <w:bCs/>
          <w:spacing w:val="0"/>
          <w:kern w:val="0"/>
          <w:sz w:val="24"/>
          <w:szCs w:val="24"/>
        </w:rPr>
        <w:t>убсидии</w:t>
      </w:r>
      <w:r w:rsidR="00D510B9" w:rsidRPr="00D510B9">
        <w:rPr>
          <w:rFonts w:cs="Times New Roman"/>
          <w:sz w:val="24"/>
          <w:szCs w:val="24"/>
        </w:rPr>
        <w:t xml:space="preserve"> </w:t>
      </w:r>
      <w:r w:rsidR="00D510B9">
        <w:rPr>
          <w:rFonts w:cs="Times New Roman"/>
          <w:bCs/>
          <w:spacing w:val="0"/>
          <w:kern w:val="0"/>
          <w:sz w:val="24"/>
          <w:szCs w:val="24"/>
        </w:rPr>
        <w:t>распределяются</w:t>
      </w:r>
      <w:r w:rsidR="00490E7B" w:rsidRPr="00D510B9">
        <w:rPr>
          <w:rFonts w:cs="Times New Roman"/>
          <w:bCs/>
          <w:spacing w:val="0"/>
          <w:kern w:val="0"/>
          <w:sz w:val="24"/>
          <w:szCs w:val="24"/>
        </w:rPr>
        <w:t xml:space="preserve"> министерством </w:t>
      </w:r>
      <w:r w:rsidR="00DD570C" w:rsidRPr="00D510B9">
        <w:rPr>
          <w:rFonts w:cs="Times New Roman"/>
          <w:bCs/>
          <w:spacing w:val="0"/>
          <w:kern w:val="0"/>
          <w:sz w:val="24"/>
          <w:szCs w:val="24"/>
        </w:rPr>
        <w:t xml:space="preserve">сельского хозяйства и продовольствия Кировской области </w:t>
      </w:r>
      <w:r w:rsidR="00490E7B" w:rsidRPr="00D510B9">
        <w:rPr>
          <w:rFonts w:cs="Times New Roman"/>
          <w:bCs/>
          <w:spacing w:val="0"/>
          <w:kern w:val="0"/>
          <w:sz w:val="24"/>
          <w:szCs w:val="24"/>
        </w:rPr>
        <w:t xml:space="preserve">между муниципальными образованиями, </w:t>
      </w:r>
      <w:r w:rsidR="00DA55B2" w:rsidRPr="00D510B9">
        <w:rPr>
          <w:rFonts w:cs="Times New Roman"/>
          <w:bCs/>
          <w:spacing w:val="0"/>
          <w:kern w:val="0"/>
          <w:sz w:val="24"/>
          <w:szCs w:val="24"/>
        </w:rPr>
        <w:t xml:space="preserve">заявки которых прошли </w:t>
      </w:r>
      <w:r w:rsidR="00DA55B2" w:rsidRPr="00D510B9">
        <w:rPr>
          <w:rFonts w:cs="Times New Roman"/>
          <w:b/>
          <w:bCs/>
          <w:spacing w:val="0"/>
          <w:kern w:val="0"/>
          <w:sz w:val="24"/>
          <w:szCs w:val="24"/>
        </w:rPr>
        <w:t xml:space="preserve">отбор </w:t>
      </w:r>
      <w:r w:rsidR="00DA55B2" w:rsidRPr="00D510B9">
        <w:rPr>
          <w:rFonts w:cs="Times New Roman"/>
          <w:bCs/>
          <w:spacing w:val="0"/>
          <w:kern w:val="0"/>
          <w:sz w:val="24"/>
          <w:szCs w:val="24"/>
        </w:rPr>
        <w:t>в соответствии с порядком и критериями отбора, установленными Министерством сельского хозяйства Российской Федерации</w:t>
      </w:r>
      <w:r w:rsidR="00490E7B" w:rsidRPr="00D510B9">
        <w:rPr>
          <w:rFonts w:cs="Times New Roman"/>
          <w:bCs/>
          <w:spacing w:val="0"/>
          <w:kern w:val="0"/>
          <w:sz w:val="24"/>
          <w:szCs w:val="24"/>
        </w:rPr>
        <w:t xml:space="preserve"> (далее - </w:t>
      </w:r>
      <w:r w:rsidR="00597079" w:rsidRPr="00D510B9">
        <w:rPr>
          <w:rFonts w:cs="Times New Roman"/>
          <w:bCs/>
          <w:spacing w:val="0"/>
          <w:kern w:val="0"/>
          <w:sz w:val="24"/>
          <w:szCs w:val="24"/>
        </w:rPr>
        <w:t>о</w:t>
      </w:r>
      <w:r w:rsidR="00490E7B" w:rsidRPr="00D510B9">
        <w:rPr>
          <w:rFonts w:cs="Times New Roman"/>
          <w:bCs/>
          <w:spacing w:val="0"/>
          <w:kern w:val="0"/>
          <w:sz w:val="24"/>
          <w:szCs w:val="24"/>
        </w:rPr>
        <w:t>тбор), в пределах лимитов бюджетных обязательств, доведенных до министерства на соответствующий финансовый год.</w:t>
      </w:r>
    </w:p>
    <w:p w:rsidR="001F6283" w:rsidRPr="00D510B9" w:rsidRDefault="00675727" w:rsidP="00D510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510B9">
        <w:rPr>
          <w:rFonts w:ascii="Times New Roman" w:hAnsi="Times New Roman" w:cs="Times New Roman"/>
          <w:sz w:val="24"/>
          <w:szCs w:val="24"/>
        </w:rPr>
        <w:t>2</w:t>
      </w:r>
      <w:r w:rsidR="001F6283" w:rsidRPr="00D510B9">
        <w:rPr>
          <w:rFonts w:ascii="Times New Roman" w:hAnsi="Times New Roman" w:cs="Times New Roman"/>
          <w:sz w:val="24"/>
          <w:szCs w:val="24"/>
        </w:rPr>
        <w:t>. Размер субсидии i-</w:t>
      </w:r>
      <w:proofErr w:type="spellStart"/>
      <w:r w:rsidR="001F6283" w:rsidRPr="00D510B9">
        <w:rPr>
          <w:rFonts w:ascii="Times New Roman" w:hAnsi="Times New Roman" w:cs="Times New Roman"/>
          <w:sz w:val="24"/>
          <w:szCs w:val="24"/>
        </w:rPr>
        <w:t>му</w:t>
      </w:r>
      <w:proofErr w:type="spellEnd"/>
      <w:r w:rsidR="001F6283" w:rsidRPr="00D510B9">
        <w:rPr>
          <w:rFonts w:ascii="Times New Roman" w:hAnsi="Times New Roman" w:cs="Times New Roman"/>
          <w:sz w:val="24"/>
          <w:szCs w:val="24"/>
        </w:rPr>
        <w:t xml:space="preserve"> муниципальному образованию рассчитывается по следующей формуле:</w:t>
      </w:r>
    </w:p>
    <w:p w:rsidR="001F6283" w:rsidRPr="00D510B9" w:rsidRDefault="001F6283" w:rsidP="00D510B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F6283" w:rsidRPr="00D510B9" w:rsidRDefault="00597079" w:rsidP="00D510B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510B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S</w:t>
      </w:r>
      <w:r w:rsidRPr="00D510B9">
        <w:rPr>
          <w:rFonts w:ascii="Times New Roman" w:hAnsi="Times New Roman" w:cs="Times New Roman"/>
          <w:sz w:val="24"/>
          <w:szCs w:val="24"/>
          <w:vertAlign w:val="subscript"/>
        </w:rPr>
        <w:t>i</w:t>
      </w:r>
      <w:r w:rsidRPr="00D510B9">
        <w:rPr>
          <w:rFonts w:ascii="Times New Roman" w:hAnsi="Times New Roman" w:cs="Times New Roman"/>
          <w:sz w:val="24"/>
          <w:szCs w:val="24"/>
        </w:rPr>
        <w:t xml:space="preserve"> = </w:t>
      </w:r>
      <w:r w:rsidR="006D3EEA" w:rsidRPr="00D510B9">
        <w:rPr>
          <w:rFonts w:ascii="Times New Roman" w:hAnsi="Times New Roman" w:cs="Times New Roman"/>
          <w:sz w:val="24"/>
          <w:szCs w:val="24"/>
          <w:lang w:val="en-US"/>
        </w:rPr>
        <w:t>S</w:t>
      </w:r>
      <w:proofErr w:type="spellStart"/>
      <w:r w:rsidRPr="00D510B9">
        <w:rPr>
          <w:rFonts w:ascii="Times New Roman" w:hAnsi="Times New Roman" w:cs="Times New Roman"/>
          <w:sz w:val="24"/>
          <w:szCs w:val="24"/>
          <w:vertAlign w:val="subscript"/>
        </w:rPr>
        <w:t>межi</w:t>
      </w:r>
      <w:proofErr w:type="spellEnd"/>
      <w:r w:rsidRPr="00D510B9">
        <w:rPr>
          <w:rFonts w:ascii="Times New Roman" w:hAnsi="Times New Roman" w:cs="Times New Roman"/>
          <w:sz w:val="24"/>
          <w:szCs w:val="24"/>
        </w:rPr>
        <w:t xml:space="preserve"> + </w:t>
      </w:r>
      <w:r w:rsidR="006D3EEA" w:rsidRPr="00D510B9">
        <w:rPr>
          <w:rFonts w:ascii="Times New Roman" w:hAnsi="Times New Roman" w:cs="Times New Roman"/>
          <w:sz w:val="24"/>
          <w:szCs w:val="24"/>
          <w:lang w:val="en-US"/>
        </w:rPr>
        <w:t>S</w:t>
      </w:r>
      <w:proofErr w:type="spellStart"/>
      <w:r w:rsidRPr="00D510B9">
        <w:rPr>
          <w:rFonts w:ascii="Times New Roman" w:hAnsi="Times New Roman" w:cs="Times New Roman"/>
          <w:sz w:val="24"/>
          <w:szCs w:val="24"/>
          <w:vertAlign w:val="subscript"/>
        </w:rPr>
        <w:t>кадi</w:t>
      </w:r>
      <w:proofErr w:type="spellEnd"/>
      <w:r w:rsidRPr="00D510B9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1F6283" w:rsidRPr="00D510B9" w:rsidRDefault="001F6283" w:rsidP="00D510B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F6283" w:rsidRPr="00D510B9" w:rsidRDefault="001F6283" w:rsidP="00D510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510B9">
        <w:rPr>
          <w:rFonts w:ascii="Times New Roman" w:hAnsi="Times New Roman" w:cs="Times New Roman"/>
          <w:sz w:val="24"/>
          <w:szCs w:val="24"/>
        </w:rPr>
        <w:t>S</w:t>
      </w:r>
      <w:r w:rsidRPr="00D510B9"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spellEnd"/>
      <w:r w:rsidRPr="00D510B9">
        <w:rPr>
          <w:rFonts w:ascii="Times New Roman" w:hAnsi="Times New Roman" w:cs="Times New Roman"/>
          <w:sz w:val="24"/>
          <w:szCs w:val="24"/>
        </w:rPr>
        <w:t xml:space="preserve"> - размер субсидии i-</w:t>
      </w:r>
      <w:proofErr w:type="spellStart"/>
      <w:r w:rsidRPr="00D510B9">
        <w:rPr>
          <w:rFonts w:ascii="Times New Roman" w:hAnsi="Times New Roman" w:cs="Times New Roman"/>
          <w:sz w:val="24"/>
          <w:szCs w:val="24"/>
        </w:rPr>
        <w:t>му</w:t>
      </w:r>
      <w:proofErr w:type="spellEnd"/>
      <w:r w:rsidRPr="00D510B9">
        <w:rPr>
          <w:rFonts w:ascii="Times New Roman" w:hAnsi="Times New Roman" w:cs="Times New Roman"/>
          <w:sz w:val="24"/>
          <w:szCs w:val="24"/>
        </w:rPr>
        <w:t xml:space="preserve"> муниципальному образованию, тыс. рублей;</w:t>
      </w:r>
    </w:p>
    <w:p w:rsidR="006D3EEA" w:rsidRPr="00D510B9" w:rsidRDefault="006D3EEA" w:rsidP="00D510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510B9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D510B9">
        <w:rPr>
          <w:rFonts w:ascii="Times New Roman" w:hAnsi="Times New Roman" w:cs="Times New Roman"/>
          <w:sz w:val="24"/>
          <w:szCs w:val="24"/>
        </w:rPr>
        <w:t>меж</w:t>
      </w:r>
      <w:proofErr w:type="spellStart"/>
      <w:r w:rsidRPr="00D510B9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D510B9">
        <w:rPr>
          <w:rFonts w:ascii="Times New Roman" w:hAnsi="Times New Roman" w:cs="Times New Roman"/>
          <w:sz w:val="24"/>
          <w:szCs w:val="24"/>
        </w:rPr>
        <w:t xml:space="preserve"> - размер субсидии </w:t>
      </w:r>
      <w:proofErr w:type="spellStart"/>
      <w:r w:rsidRPr="00D510B9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D510B9">
        <w:rPr>
          <w:rFonts w:ascii="Times New Roman" w:hAnsi="Times New Roman" w:cs="Times New Roman"/>
          <w:sz w:val="24"/>
          <w:szCs w:val="24"/>
        </w:rPr>
        <w:t>-му муниципальному образованию на подготовку проектов межевания земельных участков, выделяемых в счет невостребованных земельных долей, находящихся в собственности муниципальных образований;</w:t>
      </w:r>
    </w:p>
    <w:p w:rsidR="00900EC8" w:rsidRPr="00D510B9" w:rsidRDefault="006D3EEA" w:rsidP="00D510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 w:val="24"/>
          <w:szCs w:val="24"/>
        </w:rPr>
      </w:pPr>
      <w:r w:rsidRPr="00D510B9">
        <w:rPr>
          <w:rFonts w:cs="Times New Roman"/>
          <w:sz w:val="24"/>
          <w:szCs w:val="24"/>
          <w:lang w:val="en-US"/>
        </w:rPr>
        <w:t>S</w:t>
      </w:r>
      <w:proofErr w:type="spellStart"/>
      <w:r w:rsidRPr="00D510B9">
        <w:rPr>
          <w:rFonts w:cs="Times New Roman"/>
          <w:spacing w:val="0"/>
          <w:kern w:val="0"/>
          <w:sz w:val="24"/>
          <w:szCs w:val="24"/>
          <w:vertAlign w:val="subscript"/>
        </w:rPr>
        <w:t>кадi</w:t>
      </w:r>
      <w:proofErr w:type="spellEnd"/>
      <w:r w:rsidRPr="00D510B9">
        <w:rPr>
          <w:rFonts w:cs="Times New Roman"/>
          <w:sz w:val="24"/>
          <w:szCs w:val="24"/>
          <w:vertAlign w:val="subscript"/>
        </w:rPr>
        <w:t xml:space="preserve"> - </w:t>
      </w:r>
      <w:r w:rsidRPr="00D510B9">
        <w:rPr>
          <w:rFonts w:cs="Times New Roman"/>
          <w:sz w:val="24"/>
          <w:szCs w:val="24"/>
        </w:rPr>
        <w:t xml:space="preserve">размер субсидии </w:t>
      </w:r>
      <w:proofErr w:type="spellStart"/>
      <w:r w:rsidRPr="00D510B9">
        <w:rPr>
          <w:rFonts w:cs="Times New Roman"/>
          <w:sz w:val="24"/>
          <w:szCs w:val="24"/>
          <w:lang w:val="en-US"/>
        </w:rPr>
        <w:t>i</w:t>
      </w:r>
      <w:proofErr w:type="spellEnd"/>
      <w:r w:rsidRPr="00D510B9">
        <w:rPr>
          <w:rFonts w:cs="Times New Roman"/>
          <w:sz w:val="24"/>
          <w:szCs w:val="24"/>
        </w:rPr>
        <w:t xml:space="preserve">-му муниципальному образованию на </w:t>
      </w:r>
      <w:r w:rsidR="00900EC8" w:rsidRPr="00D510B9">
        <w:rPr>
          <w:rFonts w:cs="Times New Roman"/>
          <w:sz w:val="24"/>
          <w:szCs w:val="24"/>
        </w:rPr>
        <w:t>проведение кадастровых работ в отношении:</w:t>
      </w:r>
    </w:p>
    <w:p w:rsidR="00900EC8" w:rsidRPr="00D510B9" w:rsidRDefault="00900EC8" w:rsidP="00D510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 w:val="24"/>
          <w:szCs w:val="24"/>
        </w:rPr>
      </w:pPr>
      <w:r w:rsidRPr="00D510B9">
        <w:rPr>
          <w:rFonts w:cs="Times New Roman"/>
          <w:sz w:val="24"/>
          <w:szCs w:val="24"/>
        </w:rPr>
        <w:t>- земельных участков из состава земель сельскохозяйственного назначения, государственная собственность на которые не разграничена и в отношении которых орган местного самоуправления получает право распоряжения ими после постановки земельных участков на государственный кадастровый учет;</w:t>
      </w:r>
    </w:p>
    <w:p w:rsidR="00900EC8" w:rsidRPr="00D510B9" w:rsidRDefault="00900EC8" w:rsidP="00D510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 w:val="24"/>
          <w:szCs w:val="24"/>
        </w:rPr>
      </w:pPr>
      <w:r w:rsidRPr="00D510B9">
        <w:rPr>
          <w:rFonts w:cs="Times New Roman"/>
          <w:sz w:val="24"/>
          <w:szCs w:val="24"/>
        </w:rPr>
        <w:t>- земельных участков, выделяемых в счет невостребованных земельных долей, находящихся в собственности муниципальных образований.</w:t>
      </w:r>
    </w:p>
    <w:p w:rsidR="009D5A4E" w:rsidRPr="00D510B9" w:rsidRDefault="00675727" w:rsidP="00D510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 w:val="24"/>
          <w:szCs w:val="24"/>
        </w:rPr>
      </w:pPr>
      <w:r w:rsidRPr="00D510B9">
        <w:rPr>
          <w:rFonts w:cs="Times New Roman"/>
          <w:spacing w:val="0"/>
          <w:kern w:val="0"/>
          <w:sz w:val="24"/>
          <w:szCs w:val="24"/>
        </w:rPr>
        <w:t>3</w:t>
      </w:r>
      <w:r w:rsidR="009D5A4E" w:rsidRPr="00D510B9">
        <w:rPr>
          <w:rFonts w:cs="Times New Roman"/>
          <w:spacing w:val="0"/>
          <w:kern w:val="0"/>
          <w:sz w:val="24"/>
          <w:szCs w:val="24"/>
        </w:rPr>
        <w:t>. Р</w:t>
      </w:r>
      <w:r w:rsidR="009D5A4E" w:rsidRPr="00D510B9">
        <w:rPr>
          <w:rFonts w:cs="Times New Roman"/>
          <w:sz w:val="24"/>
          <w:szCs w:val="24"/>
        </w:rPr>
        <w:t>азмер субсидии (</w:t>
      </w:r>
      <w:proofErr w:type="gramStart"/>
      <w:r w:rsidR="009D5A4E" w:rsidRPr="00D510B9">
        <w:rPr>
          <w:rFonts w:cs="Times New Roman"/>
          <w:sz w:val="24"/>
          <w:szCs w:val="24"/>
          <w:lang w:val="en-US"/>
        </w:rPr>
        <w:t>S</w:t>
      </w:r>
      <w:proofErr w:type="gramEnd"/>
      <w:r w:rsidR="009D5A4E" w:rsidRPr="00D510B9">
        <w:rPr>
          <w:rFonts w:cs="Times New Roman"/>
          <w:sz w:val="24"/>
          <w:szCs w:val="24"/>
        </w:rPr>
        <w:t>меж</w:t>
      </w:r>
      <w:proofErr w:type="spellStart"/>
      <w:r w:rsidR="009D5A4E" w:rsidRPr="00D510B9">
        <w:rPr>
          <w:rFonts w:cs="Times New Roman"/>
          <w:sz w:val="24"/>
          <w:szCs w:val="24"/>
          <w:lang w:val="en-US"/>
        </w:rPr>
        <w:t>i</w:t>
      </w:r>
      <w:proofErr w:type="spellEnd"/>
      <w:r w:rsidR="009D5A4E" w:rsidRPr="00D510B9">
        <w:rPr>
          <w:rFonts w:cs="Times New Roman"/>
          <w:sz w:val="24"/>
          <w:szCs w:val="24"/>
        </w:rPr>
        <w:t xml:space="preserve">) </w:t>
      </w:r>
      <w:proofErr w:type="spellStart"/>
      <w:r w:rsidR="009D5A4E" w:rsidRPr="00D510B9">
        <w:rPr>
          <w:rFonts w:cs="Times New Roman"/>
          <w:sz w:val="24"/>
          <w:szCs w:val="24"/>
          <w:lang w:val="en-US"/>
        </w:rPr>
        <w:t>i</w:t>
      </w:r>
      <w:proofErr w:type="spellEnd"/>
      <w:r w:rsidR="009D5A4E" w:rsidRPr="00D510B9">
        <w:rPr>
          <w:rFonts w:cs="Times New Roman"/>
          <w:sz w:val="24"/>
          <w:szCs w:val="24"/>
        </w:rPr>
        <w:t>-му муниципальному образованию на подготовку проектов межевания земельных участков, выделяемых в счет невостребованных земельных долей, находящихся в собственности муниципальных образований определяется по формуле:</w:t>
      </w:r>
    </w:p>
    <w:p w:rsidR="000F160C" w:rsidRPr="00D510B9" w:rsidRDefault="000F160C" w:rsidP="00D510B9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4"/>
          <w:szCs w:val="24"/>
        </w:rPr>
      </w:pPr>
    </w:p>
    <w:p w:rsidR="000F160C" w:rsidRPr="00D510B9" w:rsidRDefault="001E5D66" w:rsidP="00D510B9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cs="Times New Roman"/>
          <w:sz w:val="24"/>
          <w:szCs w:val="24"/>
        </w:rPr>
      </w:pPr>
      <w:r w:rsidRPr="00D510B9">
        <w:rPr>
          <w:rFonts w:cs="Times New Roman"/>
          <w:sz w:val="24"/>
          <w:szCs w:val="24"/>
          <w:lang w:val="en-US"/>
        </w:rPr>
        <w:t>S</w:t>
      </w:r>
      <w:r w:rsidRPr="00D510B9">
        <w:rPr>
          <w:rFonts w:cs="Times New Roman"/>
          <w:sz w:val="24"/>
          <w:szCs w:val="24"/>
          <w:vertAlign w:val="subscript"/>
        </w:rPr>
        <w:t>меж</w:t>
      </w:r>
      <w:proofErr w:type="spellStart"/>
      <w:r w:rsidRPr="00D510B9">
        <w:rPr>
          <w:rFonts w:cs="Times New Roman"/>
          <w:sz w:val="24"/>
          <w:szCs w:val="24"/>
          <w:vertAlign w:val="subscript"/>
          <w:lang w:val="en-US"/>
        </w:rPr>
        <w:t>i</w:t>
      </w:r>
      <w:proofErr w:type="spellEnd"/>
      <w:r w:rsidRPr="00D510B9">
        <w:rPr>
          <w:rFonts w:cs="Times New Roman"/>
          <w:sz w:val="24"/>
          <w:szCs w:val="24"/>
          <w:vertAlign w:val="subscript"/>
        </w:rPr>
        <w:t xml:space="preserve"> = </w:t>
      </w:r>
      <w:proofErr w:type="gramStart"/>
      <w:r w:rsidRPr="00D510B9">
        <w:rPr>
          <w:rFonts w:cs="Times New Roman"/>
          <w:spacing w:val="0"/>
          <w:kern w:val="0"/>
          <w:sz w:val="24"/>
          <w:szCs w:val="24"/>
          <w:lang w:val="en-US"/>
        </w:rPr>
        <w:t>Vi</w:t>
      </w:r>
      <w:r w:rsidRPr="00D510B9">
        <w:rPr>
          <w:rFonts w:cs="Times New Roman"/>
          <w:spacing w:val="0"/>
          <w:kern w:val="0"/>
          <w:sz w:val="24"/>
          <w:szCs w:val="24"/>
        </w:rPr>
        <w:t xml:space="preserve"> </w:t>
      </w:r>
      <w:r w:rsidR="00697E48" w:rsidRPr="00D510B9">
        <w:rPr>
          <w:rFonts w:cs="Times New Roman"/>
          <w:sz w:val="24"/>
          <w:szCs w:val="24"/>
        </w:rPr>
        <w:t xml:space="preserve"> </w:t>
      </w:r>
      <w:r w:rsidR="00697E48" w:rsidRPr="00D510B9">
        <w:rPr>
          <w:rFonts w:cs="Times New Roman"/>
          <w:sz w:val="24"/>
          <w:szCs w:val="24"/>
          <w:lang w:val="en-US"/>
        </w:rPr>
        <w:t>x</w:t>
      </w:r>
      <w:proofErr w:type="gramEnd"/>
      <w:r w:rsidR="00697E48" w:rsidRPr="00D510B9">
        <w:rPr>
          <w:rFonts w:cs="Times New Roman"/>
          <w:sz w:val="24"/>
          <w:szCs w:val="24"/>
        </w:rPr>
        <w:t xml:space="preserve"> </w:t>
      </w:r>
      <w:r w:rsidR="00697E48" w:rsidRPr="00D510B9">
        <w:rPr>
          <w:rFonts w:cs="Times New Roman"/>
          <w:sz w:val="24"/>
          <w:szCs w:val="24"/>
          <w:lang w:val="en-US"/>
        </w:rPr>
        <w:t>Y</w:t>
      </w:r>
      <w:r w:rsidR="00697E48" w:rsidRPr="00D510B9">
        <w:rPr>
          <w:rFonts w:cs="Times New Roman"/>
          <w:sz w:val="24"/>
          <w:szCs w:val="24"/>
        </w:rPr>
        <w:t>, где:</w:t>
      </w:r>
    </w:p>
    <w:p w:rsidR="00697E48" w:rsidRPr="00D510B9" w:rsidRDefault="00697E48" w:rsidP="00D510B9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</w:p>
    <w:p w:rsidR="006D3EEA" w:rsidRPr="00D510B9" w:rsidRDefault="00697E48" w:rsidP="00D510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510B9">
        <w:rPr>
          <w:rFonts w:ascii="Times New Roman" w:hAnsi="Times New Roman" w:cs="Times New Roman"/>
          <w:sz w:val="24"/>
          <w:szCs w:val="24"/>
        </w:rPr>
        <w:t>Vi</w:t>
      </w:r>
      <w:proofErr w:type="spellEnd"/>
      <w:r w:rsidRPr="00D510B9">
        <w:rPr>
          <w:rFonts w:ascii="Times New Roman" w:hAnsi="Times New Roman" w:cs="Times New Roman"/>
          <w:sz w:val="24"/>
          <w:szCs w:val="24"/>
        </w:rPr>
        <w:t xml:space="preserve">  - объем расходного обязательства </w:t>
      </w:r>
      <w:proofErr w:type="spellStart"/>
      <w:r w:rsidRPr="00D510B9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D510B9">
        <w:rPr>
          <w:rFonts w:ascii="Times New Roman" w:hAnsi="Times New Roman" w:cs="Times New Roman"/>
          <w:sz w:val="24"/>
          <w:szCs w:val="24"/>
        </w:rPr>
        <w:t xml:space="preserve"> – </w:t>
      </w:r>
      <w:proofErr w:type="gramStart"/>
      <w:r w:rsidRPr="00D510B9">
        <w:rPr>
          <w:rFonts w:ascii="Times New Roman" w:hAnsi="Times New Roman" w:cs="Times New Roman"/>
          <w:sz w:val="24"/>
          <w:szCs w:val="24"/>
        </w:rPr>
        <w:t>ого</w:t>
      </w:r>
      <w:proofErr w:type="gramEnd"/>
      <w:r w:rsidRPr="00D510B9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на подготовку проектов межевания земельных участков, выделяемых в счет невостребованных земельных долей, находящихся в собственности муниципальных образований</w:t>
      </w:r>
    </w:p>
    <w:p w:rsidR="006D3EEA" w:rsidRPr="00D510B9" w:rsidRDefault="006D3EEA" w:rsidP="00D510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97E48" w:rsidRPr="00D510B9" w:rsidRDefault="00697E48" w:rsidP="00D510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510B9">
        <w:rPr>
          <w:rFonts w:ascii="Times New Roman" w:hAnsi="Times New Roman" w:cs="Times New Roman"/>
          <w:sz w:val="24"/>
          <w:szCs w:val="24"/>
        </w:rPr>
        <w:t xml:space="preserve">Y - уровень </w:t>
      </w:r>
      <w:proofErr w:type="spellStart"/>
      <w:r w:rsidRPr="00D510B9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D510B9">
        <w:rPr>
          <w:rFonts w:ascii="Times New Roman" w:hAnsi="Times New Roman" w:cs="Times New Roman"/>
          <w:sz w:val="24"/>
          <w:szCs w:val="24"/>
        </w:rPr>
        <w:t xml:space="preserve"> Кировской областью объема расходного обязательства </w:t>
      </w:r>
      <w:r w:rsidRPr="00D510B9">
        <w:rPr>
          <w:rFonts w:ascii="Times New Roman" w:hAnsi="Times New Roman" w:cs="Times New Roman"/>
          <w:sz w:val="24"/>
          <w:szCs w:val="24"/>
        </w:rPr>
        <w:lastRenderedPageBreak/>
        <w:t xml:space="preserve">муниципального образования, определенный с учетом уровня </w:t>
      </w:r>
      <w:proofErr w:type="spellStart"/>
      <w:r w:rsidRPr="00D510B9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D510B9">
        <w:rPr>
          <w:rFonts w:ascii="Times New Roman" w:hAnsi="Times New Roman" w:cs="Times New Roman"/>
          <w:sz w:val="24"/>
          <w:szCs w:val="24"/>
        </w:rPr>
        <w:t>, установленного соглашением о предоставлении субсидии из федерального бюджета бюджету Кировской области, заключенным с Министерством сельского хозяйства Российской Федерации.</w:t>
      </w:r>
    </w:p>
    <w:p w:rsidR="00697E48" w:rsidRPr="00D510B9" w:rsidRDefault="00697E48" w:rsidP="00D510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 w:val="24"/>
          <w:szCs w:val="24"/>
        </w:rPr>
      </w:pPr>
      <w:r w:rsidRPr="00D510B9">
        <w:rPr>
          <w:rFonts w:cs="Times New Roman"/>
          <w:spacing w:val="0"/>
          <w:kern w:val="0"/>
          <w:sz w:val="24"/>
          <w:szCs w:val="24"/>
        </w:rPr>
        <w:t>8. Р</w:t>
      </w:r>
      <w:r w:rsidRPr="00D510B9">
        <w:rPr>
          <w:rFonts w:cs="Times New Roman"/>
          <w:sz w:val="24"/>
          <w:szCs w:val="24"/>
        </w:rPr>
        <w:t>азмер субсидии (</w:t>
      </w:r>
      <w:proofErr w:type="gramStart"/>
      <w:r w:rsidRPr="00D510B9">
        <w:rPr>
          <w:rFonts w:cs="Times New Roman"/>
          <w:sz w:val="24"/>
          <w:szCs w:val="24"/>
          <w:lang w:val="en-US"/>
        </w:rPr>
        <w:t>S</w:t>
      </w:r>
      <w:proofErr w:type="gramEnd"/>
      <w:r w:rsidRPr="00D510B9">
        <w:rPr>
          <w:rFonts w:cs="Times New Roman"/>
          <w:sz w:val="24"/>
          <w:szCs w:val="24"/>
        </w:rPr>
        <w:t>меж</w:t>
      </w:r>
      <w:proofErr w:type="spellStart"/>
      <w:r w:rsidRPr="00D510B9">
        <w:rPr>
          <w:rFonts w:cs="Times New Roman"/>
          <w:sz w:val="24"/>
          <w:szCs w:val="24"/>
          <w:lang w:val="en-US"/>
        </w:rPr>
        <w:t>i</w:t>
      </w:r>
      <w:proofErr w:type="spellEnd"/>
      <w:r w:rsidRPr="00D510B9">
        <w:rPr>
          <w:rFonts w:cs="Times New Roman"/>
          <w:sz w:val="24"/>
          <w:szCs w:val="24"/>
        </w:rPr>
        <w:t xml:space="preserve">) </w:t>
      </w:r>
      <w:proofErr w:type="spellStart"/>
      <w:r w:rsidRPr="00D510B9">
        <w:rPr>
          <w:rFonts w:cs="Times New Roman"/>
          <w:sz w:val="24"/>
          <w:szCs w:val="24"/>
          <w:lang w:val="en-US"/>
        </w:rPr>
        <w:t>i</w:t>
      </w:r>
      <w:proofErr w:type="spellEnd"/>
      <w:r w:rsidRPr="00D510B9">
        <w:rPr>
          <w:rFonts w:cs="Times New Roman"/>
          <w:sz w:val="24"/>
          <w:szCs w:val="24"/>
        </w:rPr>
        <w:t>-му муниципальному образованию на подготовку проектов межевания земельных участков, выделяемых в счет невостребованных земельных долей, находящихся в собственности муниципальных образований определяется по формуле:</w:t>
      </w:r>
    </w:p>
    <w:p w:rsidR="00697E48" w:rsidRPr="00D510B9" w:rsidRDefault="00697E48" w:rsidP="00D510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 w:val="24"/>
          <w:szCs w:val="24"/>
        </w:rPr>
      </w:pPr>
    </w:p>
    <w:p w:rsidR="00697E48" w:rsidRPr="00D510B9" w:rsidRDefault="00697E48" w:rsidP="00D510B9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cs="Times New Roman"/>
          <w:sz w:val="24"/>
          <w:szCs w:val="24"/>
        </w:rPr>
      </w:pPr>
      <w:r w:rsidRPr="00D510B9">
        <w:rPr>
          <w:rFonts w:cs="Times New Roman"/>
          <w:sz w:val="24"/>
          <w:szCs w:val="24"/>
          <w:lang w:val="en-US"/>
        </w:rPr>
        <w:t>S</w:t>
      </w:r>
      <w:proofErr w:type="spellStart"/>
      <w:r w:rsidRPr="00D510B9">
        <w:rPr>
          <w:rFonts w:cs="Times New Roman"/>
          <w:sz w:val="24"/>
          <w:szCs w:val="24"/>
          <w:vertAlign w:val="subscript"/>
        </w:rPr>
        <w:t>кад</w:t>
      </w:r>
      <w:r w:rsidRPr="00D510B9">
        <w:rPr>
          <w:rFonts w:cs="Times New Roman"/>
          <w:sz w:val="24"/>
          <w:szCs w:val="24"/>
          <w:vertAlign w:val="subscript"/>
          <w:lang w:val="en-US"/>
        </w:rPr>
        <w:t>i</w:t>
      </w:r>
      <w:proofErr w:type="spellEnd"/>
      <w:r w:rsidRPr="00D510B9">
        <w:rPr>
          <w:rFonts w:cs="Times New Roman"/>
          <w:sz w:val="24"/>
          <w:szCs w:val="24"/>
          <w:vertAlign w:val="subscript"/>
        </w:rPr>
        <w:t xml:space="preserve"> = </w:t>
      </w:r>
      <w:proofErr w:type="spellStart"/>
      <w:proofErr w:type="gramStart"/>
      <w:r w:rsidRPr="00D510B9">
        <w:rPr>
          <w:rFonts w:cs="Times New Roman"/>
          <w:sz w:val="24"/>
          <w:szCs w:val="24"/>
        </w:rPr>
        <w:t>Ki</w:t>
      </w:r>
      <w:proofErr w:type="spellEnd"/>
      <w:r w:rsidRPr="00D510B9">
        <w:rPr>
          <w:rFonts w:cs="Times New Roman"/>
          <w:spacing w:val="0"/>
          <w:kern w:val="0"/>
          <w:sz w:val="24"/>
          <w:szCs w:val="24"/>
        </w:rPr>
        <w:t xml:space="preserve"> </w:t>
      </w:r>
      <w:r w:rsidRPr="00D510B9">
        <w:rPr>
          <w:rFonts w:cs="Times New Roman"/>
          <w:sz w:val="24"/>
          <w:szCs w:val="24"/>
        </w:rPr>
        <w:t xml:space="preserve"> </w:t>
      </w:r>
      <w:r w:rsidRPr="00D510B9">
        <w:rPr>
          <w:rFonts w:cs="Times New Roman"/>
          <w:sz w:val="24"/>
          <w:szCs w:val="24"/>
          <w:lang w:val="en-US"/>
        </w:rPr>
        <w:t>x</w:t>
      </w:r>
      <w:proofErr w:type="gramEnd"/>
      <w:r w:rsidRPr="00D510B9">
        <w:rPr>
          <w:rFonts w:cs="Times New Roman"/>
          <w:sz w:val="24"/>
          <w:szCs w:val="24"/>
        </w:rPr>
        <w:t xml:space="preserve"> </w:t>
      </w:r>
      <w:r w:rsidRPr="00D510B9">
        <w:rPr>
          <w:rFonts w:cs="Times New Roman"/>
          <w:sz w:val="24"/>
          <w:szCs w:val="24"/>
          <w:lang w:val="en-US"/>
        </w:rPr>
        <w:t>Y</w:t>
      </w:r>
      <w:r w:rsidRPr="00D510B9">
        <w:rPr>
          <w:rFonts w:cs="Times New Roman"/>
          <w:sz w:val="24"/>
          <w:szCs w:val="24"/>
        </w:rPr>
        <w:t>, где:</w:t>
      </w:r>
    </w:p>
    <w:p w:rsidR="00697E48" w:rsidRPr="00D510B9" w:rsidRDefault="00697E48" w:rsidP="00D510B9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cs="Times New Roman"/>
          <w:sz w:val="24"/>
          <w:szCs w:val="24"/>
        </w:rPr>
      </w:pPr>
    </w:p>
    <w:p w:rsidR="00900EC8" w:rsidRPr="00D510B9" w:rsidRDefault="00697E48" w:rsidP="00D510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 w:val="24"/>
          <w:szCs w:val="24"/>
        </w:rPr>
      </w:pPr>
      <w:proofErr w:type="spellStart"/>
      <w:r w:rsidRPr="00D510B9">
        <w:rPr>
          <w:rFonts w:cs="Times New Roman"/>
          <w:sz w:val="24"/>
          <w:szCs w:val="24"/>
        </w:rPr>
        <w:t>Ki</w:t>
      </w:r>
      <w:proofErr w:type="spellEnd"/>
      <w:r w:rsidRPr="00D510B9">
        <w:rPr>
          <w:rFonts w:cs="Times New Roman"/>
          <w:sz w:val="24"/>
          <w:szCs w:val="24"/>
        </w:rPr>
        <w:t xml:space="preserve">  - объем расходного обязательства </w:t>
      </w:r>
      <w:proofErr w:type="spellStart"/>
      <w:r w:rsidRPr="00D510B9">
        <w:rPr>
          <w:rFonts w:cs="Times New Roman"/>
          <w:sz w:val="24"/>
          <w:szCs w:val="24"/>
          <w:lang w:val="en-US"/>
        </w:rPr>
        <w:t>i</w:t>
      </w:r>
      <w:proofErr w:type="spellEnd"/>
      <w:r w:rsidRPr="00D510B9">
        <w:rPr>
          <w:rFonts w:cs="Times New Roman"/>
          <w:sz w:val="24"/>
          <w:szCs w:val="24"/>
        </w:rPr>
        <w:t xml:space="preserve"> – </w:t>
      </w:r>
      <w:proofErr w:type="gramStart"/>
      <w:r w:rsidRPr="00D510B9">
        <w:rPr>
          <w:rFonts w:cs="Times New Roman"/>
          <w:sz w:val="24"/>
          <w:szCs w:val="24"/>
        </w:rPr>
        <w:t>ого</w:t>
      </w:r>
      <w:proofErr w:type="gramEnd"/>
      <w:r w:rsidRPr="00D510B9">
        <w:rPr>
          <w:rFonts w:cs="Times New Roman"/>
          <w:sz w:val="24"/>
          <w:szCs w:val="24"/>
        </w:rPr>
        <w:t xml:space="preserve"> муниципального образования на </w:t>
      </w:r>
      <w:r w:rsidRPr="00D510B9">
        <w:rPr>
          <w:rFonts w:cs="Times New Roman"/>
          <w:spacing w:val="0"/>
          <w:kern w:val="0"/>
          <w:sz w:val="24"/>
          <w:szCs w:val="24"/>
        </w:rPr>
        <w:t xml:space="preserve">проведение кадастровых работ, </w:t>
      </w:r>
      <w:r w:rsidR="00900EC8" w:rsidRPr="00D510B9">
        <w:rPr>
          <w:rFonts w:cs="Times New Roman"/>
          <w:sz w:val="24"/>
          <w:szCs w:val="24"/>
        </w:rPr>
        <w:t>в отношении:</w:t>
      </w:r>
    </w:p>
    <w:p w:rsidR="00900EC8" w:rsidRPr="00D510B9" w:rsidRDefault="00900EC8" w:rsidP="00D510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 w:val="24"/>
          <w:szCs w:val="24"/>
        </w:rPr>
      </w:pPr>
      <w:r w:rsidRPr="00D510B9">
        <w:rPr>
          <w:rFonts w:cs="Times New Roman"/>
          <w:sz w:val="24"/>
          <w:szCs w:val="24"/>
        </w:rPr>
        <w:t>- земельных участков из состава земель сельскохозяйственного назначения, государственная собственность на которые не разграничена и в отношении которых орган местного самоуправления получает право распоряжения ими после постановки земельных участков на государственный кадастровый учет;</w:t>
      </w:r>
    </w:p>
    <w:p w:rsidR="00900EC8" w:rsidRPr="00D510B9" w:rsidRDefault="00900EC8" w:rsidP="00D510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pacing w:val="0"/>
          <w:kern w:val="0"/>
          <w:sz w:val="24"/>
          <w:szCs w:val="24"/>
        </w:rPr>
      </w:pPr>
      <w:r w:rsidRPr="00D510B9">
        <w:rPr>
          <w:rFonts w:cs="Times New Roman"/>
          <w:sz w:val="24"/>
          <w:szCs w:val="24"/>
        </w:rPr>
        <w:t>- земельных участков, выделяемых в счет невостребованных</w:t>
      </w:r>
    </w:p>
    <w:p w:rsidR="00697E48" w:rsidRPr="00D510B9" w:rsidRDefault="00697E48" w:rsidP="00D510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510B9">
        <w:rPr>
          <w:rFonts w:ascii="Times New Roman" w:hAnsi="Times New Roman" w:cs="Times New Roman"/>
          <w:sz w:val="24"/>
          <w:szCs w:val="24"/>
        </w:rPr>
        <w:t xml:space="preserve">Y - уровень </w:t>
      </w:r>
      <w:proofErr w:type="spellStart"/>
      <w:r w:rsidRPr="00D510B9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D510B9">
        <w:rPr>
          <w:rFonts w:ascii="Times New Roman" w:hAnsi="Times New Roman" w:cs="Times New Roman"/>
          <w:sz w:val="24"/>
          <w:szCs w:val="24"/>
        </w:rPr>
        <w:t xml:space="preserve"> Кировской областью объема расходного обязательства муниципального образования, определенный с учетом уровня </w:t>
      </w:r>
      <w:proofErr w:type="spellStart"/>
      <w:r w:rsidRPr="00D510B9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D510B9">
        <w:rPr>
          <w:rFonts w:ascii="Times New Roman" w:hAnsi="Times New Roman" w:cs="Times New Roman"/>
          <w:sz w:val="24"/>
          <w:szCs w:val="24"/>
        </w:rPr>
        <w:t>, установленного соглашением о предоставлении субсидии из федерального бюджета бюджету Кировской области, заключенным с Министерством сельского хозяйства Российской Федерации.</w:t>
      </w:r>
    </w:p>
    <w:sectPr w:rsidR="00697E48" w:rsidRPr="00D510B9" w:rsidSect="00D510B9">
      <w:headerReference w:type="default" r:id="rId8"/>
      <w:pgSz w:w="11906" w:h="16838"/>
      <w:pgMar w:top="851" w:right="851" w:bottom="851" w:left="153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10B9" w:rsidRDefault="00D510B9" w:rsidP="00D510B9">
      <w:pPr>
        <w:spacing w:after="0" w:line="240" w:lineRule="auto"/>
      </w:pPr>
      <w:r>
        <w:separator/>
      </w:r>
    </w:p>
  </w:endnote>
  <w:endnote w:type="continuationSeparator" w:id="0">
    <w:p w:rsidR="00D510B9" w:rsidRDefault="00D510B9" w:rsidP="00D510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10B9" w:rsidRDefault="00D510B9" w:rsidP="00D510B9">
      <w:pPr>
        <w:spacing w:after="0" w:line="240" w:lineRule="auto"/>
      </w:pPr>
      <w:r>
        <w:separator/>
      </w:r>
    </w:p>
  </w:footnote>
  <w:footnote w:type="continuationSeparator" w:id="0">
    <w:p w:rsidR="00D510B9" w:rsidRDefault="00D510B9" w:rsidP="00D510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13860221"/>
      <w:docPartObj>
        <w:docPartGallery w:val="Page Numbers (Top of Page)"/>
        <w:docPartUnique/>
      </w:docPartObj>
    </w:sdtPr>
    <w:sdtContent>
      <w:p w:rsidR="00D510B9" w:rsidRDefault="00D510B9">
        <w:pPr>
          <w:pStyle w:val="a5"/>
          <w:jc w:val="center"/>
        </w:pPr>
        <w:r w:rsidRPr="00D510B9">
          <w:rPr>
            <w:sz w:val="22"/>
            <w:szCs w:val="22"/>
          </w:rPr>
          <w:fldChar w:fldCharType="begin"/>
        </w:r>
        <w:r w:rsidRPr="00D510B9">
          <w:rPr>
            <w:sz w:val="22"/>
            <w:szCs w:val="22"/>
          </w:rPr>
          <w:instrText>PAGE   \* MERGEFORMAT</w:instrText>
        </w:r>
        <w:r w:rsidRPr="00D510B9">
          <w:rPr>
            <w:sz w:val="22"/>
            <w:szCs w:val="22"/>
          </w:rPr>
          <w:fldChar w:fldCharType="separate"/>
        </w:r>
        <w:r w:rsidR="005210A6">
          <w:rPr>
            <w:noProof/>
            <w:sz w:val="22"/>
            <w:szCs w:val="22"/>
          </w:rPr>
          <w:t>2</w:t>
        </w:r>
        <w:r w:rsidRPr="00D510B9">
          <w:rPr>
            <w:sz w:val="22"/>
            <w:szCs w:val="22"/>
          </w:rPr>
          <w:fldChar w:fldCharType="end"/>
        </w:r>
      </w:p>
    </w:sdtContent>
  </w:sdt>
  <w:p w:rsidR="00D510B9" w:rsidRDefault="00D510B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3"/>
  <w:proofState w:spelling="clean" w:grammar="clean"/>
  <w:documentProtection w:edit="readOnly" w:enforcement="1" w:cryptProviderType="rsaFull" w:cryptAlgorithmClass="hash" w:cryptAlgorithmType="typeAny" w:cryptAlgorithmSid="4" w:cryptSpinCount="100000" w:hash="H1dHiKLV054T5cR8b5Uq/fcuwWg=" w:salt="aKTKvzx2lbrfShKpcxlsfQ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6283"/>
    <w:rsid w:val="000F160C"/>
    <w:rsid w:val="001E5D66"/>
    <w:rsid w:val="001F6283"/>
    <w:rsid w:val="00490E7B"/>
    <w:rsid w:val="005210A6"/>
    <w:rsid w:val="005275F6"/>
    <w:rsid w:val="00597079"/>
    <w:rsid w:val="00675727"/>
    <w:rsid w:val="00697E48"/>
    <w:rsid w:val="006D3EEA"/>
    <w:rsid w:val="00900EC8"/>
    <w:rsid w:val="009D5A4E"/>
    <w:rsid w:val="00B26A06"/>
    <w:rsid w:val="00C05519"/>
    <w:rsid w:val="00D510B9"/>
    <w:rsid w:val="00DA55B2"/>
    <w:rsid w:val="00DD570C"/>
    <w:rsid w:val="00DE6913"/>
    <w:rsid w:val="00E148AE"/>
    <w:rsid w:val="00FB41B6"/>
    <w:rsid w:val="00FF4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283"/>
    <w:rPr>
      <w:rFonts w:ascii="Times New Roman" w:hAnsi="Times New Roman" w:cstheme="minorHAnsi"/>
      <w:spacing w:val="5"/>
      <w:kern w:val="28"/>
      <w:sz w:val="28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qFormat/>
    <w:rsid w:val="001F628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F628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05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05519"/>
    <w:rPr>
      <w:rFonts w:ascii="Tahoma" w:hAnsi="Tahoma" w:cs="Tahoma"/>
      <w:spacing w:val="5"/>
      <w:kern w:val="28"/>
      <w:sz w:val="16"/>
      <w:szCs w:val="16"/>
    </w:rPr>
  </w:style>
  <w:style w:type="character" w:customStyle="1" w:styleId="ConsPlusNormal0">
    <w:name w:val="ConsPlusNormal Знак"/>
    <w:link w:val="ConsPlusNormal"/>
    <w:uiPriority w:val="99"/>
    <w:locked/>
    <w:rsid w:val="00D510B9"/>
    <w:rPr>
      <w:rFonts w:ascii="Calibri" w:eastAsia="Times New Roman" w:hAnsi="Calibri" w:cs="Calibri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D510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510B9"/>
    <w:rPr>
      <w:rFonts w:ascii="Times New Roman" w:hAnsi="Times New Roman" w:cstheme="minorHAnsi"/>
      <w:spacing w:val="5"/>
      <w:kern w:val="28"/>
      <w:sz w:val="28"/>
      <w:szCs w:val="52"/>
    </w:rPr>
  </w:style>
  <w:style w:type="paragraph" w:styleId="a7">
    <w:name w:val="footer"/>
    <w:basedOn w:val="a"/>
    <w:link w:val="a8"/>
    <w:uiPriority w:val="99"/>
    <w:unhideWhenUsed/>
    <w:rsid w:val="00D510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510B9"/>
    <w:rPr>
      <w:rFonts w:ascii="Times New Roman" w:hAnsi="Times New Roman" w:cstheme="minorHAnsi"/>
      <w:spacing w:val="5"/>
      <w:kern w:val="28"/>
      <w:sz w:val="28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283"/>
    <w:rPr>
      <w:rFonts w:ascii="Times New Roman" w:hAnsi="Times New Roman" w:cstheme="minorHAnsi"/>
      <w:spacing w:val="5"/>
      <w:kern w:val="28"/>
      <w:sz w:val="28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qFormat/>
    <w:rsid w:val="001F628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F628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05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05519"/>
    <w:rPr>
      <w:rFonts w:ascii="Tahoma" w:hAnsi="Tahoma" w:cs="Tahoma"/>
      <w:spacing w:val="5"/>
      <w:kern w:val="28"/>
      <w:sz w:val="16"/>
      <w:szCs w:val="16"/>
    </w:rPr>
  </w:style>
  <w:style w:type="character" w:customStyle="1" w:styleId="ConsPlusNormal0">
    <w:name w:val="ConsPlusNormal Знак"/>
    <w:link w:val="ConsPlusNormal"/>
    <w:uiPriority w:val="99"/>
    <w:locked/>
    <w:rsid w:val="00D510B9"/>
    <w:rPr>
      <w:rFonts w:ascii="Calibri" w:eastAsia="Times New Roman" w:hAnsi="Calibri" w:cs="Calibri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D510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510B9"/>
    <w:rPr>
      <w:rFonts w:ascii="Times New Roman" w:hAnsi="Times New Roman" w:cstheme="minorHAnsi"/>
      <w:spacing w:val="5"/>
      <w:kern w:val="28"/>
      <w:sz w:val="28"/>
      <w:szCs w:val="52"/>
    </w:rPr>
  </w:style>
  <w:style w:type="paragraph" w:styleId="a7">
    <w:name w:val="footer"/>
    <w:basedOn w:val="a"/>
    <w:link w:val="a8"/>
    <w:uiPriority w:val="99"/>
    <w:unhideWhenUsed/>
    <w:rsid w:val="00D510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510B9"/>
    <w:rPr>
      <w:rFonts w:ascii="Times New Roman" w:hAnsi="Times New Roman" w:cstheme="minorHAnsi"/>
      <w:spacing w:val="5"/>
      <w:kern w:val="28"/>
      <w:sz w:val="28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F3F203A01B4B1FEE68C0E469AA5D8A561C26325536F58BD0C55342C5B527EAD4D2AF098CB68BE292B2B96F69497EF90081BEF789F333948AABAC410k1qCO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569</Words>
  <Characters>3245</Characters>
  <Application>Microsoft Office Word</Application>
  <DocSecurity>8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Шатова Елена Петровна</dc:creator>
  <cp:lastModifiedBy>Козлова Надежда Юрьевна</cp:lastModifiedBy>
  <cp:revision>8</cp:revision>
  <cp:lastPrinted>2021-10-29T12:32:00Z</cp:lastPrinted>
  <dcterms:created xsi:type="dcterms:W3CDTF">2021-10-15T14:06:00Z</dcterms:created>
  <dcterms:modified xsi:type="dcterms:W3CDTF">2021-10-29T12:33:00Z</dcterms:modified>
</cp:coreProperties>
</file>